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eastAsia="zh-CN"/>
        </w:rPr>
        <w:t>各区申报联系方式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21"/>
        <w:gridCol w:w="1985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专用邮箱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滨海新区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崔</w:t>
            </w:r>
            <w:r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伟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66782252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bh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zf</w:t>
            </w: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w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ww</w:t>
            </w: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c@tj.gov.cn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和平区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志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6300220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hpqwzfw02@tj.gov.cn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河东区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胡</w:t>
            </w:r>
            <w:r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嘉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24210328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hdqwzfwbgs@tj.gov.cn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河西区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刘玮祺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63008944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hxqwwk@tj</w:t>
            </w: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河北区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吴叶晨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  <w:t>26296382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  <w:t>hbqwzfw@tj.gov.cn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南开区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杨庆举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63012123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nkqzfw_wwzdk@tj.gov.cn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红桥区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卢希栋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86516403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hqqwzfw@tj.gov.cn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东丽区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超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84375228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dlqwzfw07@tj.gov.cn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西青区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莫鹏勇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63020203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xqqwzfw02@tj.gov.cn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津南区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孟小龙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6302216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jnqzfw04@.tj.gov.c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北辰区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郭俊良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26832527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bcqzfw@ti.gov.cn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武清区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马焕铭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82138608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wqqzfwwwk@tj.gov.cn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宝坻区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王凯龙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"/>
              </w:rPr>
              <w:t>29240597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  <w:t>bdqzfw03@tj.gov.cn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静海区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田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" w:eastAsia="zh-CN"/>
              </w:rPr>
              <w:t>涛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63032181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jhqzfw@tj.gov.cn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宁河区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黄  薇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69584187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nhqwzfw01@tj.gov.cn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蓟州区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napToGrid/>
                <w:kern w:val="2"/>
                <w:sz w:val="32"/>
                <w:szCs w:val="32"/>
                <w:vertAlign w:val="baseline"/>
                <w:lang w:eastAsia="zh-CN"/>
              </w:rPr>
              <w:t>元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29135577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jzqzfw@tj.gov.cn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黑体" w:hAnsi="黑体" w:eastAsia="黑体" w:cs="黑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kern w:val="2"/>
          <w:sz w:val="32"/>
          <w:szCs w:val="32"/>
          <w:vertAlign w:val="baseline"/>
          <w:lang w:eastAsia="zh-CN"/>
        </w:rPr>
        <w:t>注：座机区号</w:t>
      </w:r>
      <w:r>
        <w:rPr>
          <w:rFonts w:hint="default" w:ascii="Times New Roman" w:hAnsi="Times New Roman" w:cs="Times New Roman"/>
          <w:snapToGrid/>
          <w:kern w:val="2"/>
          <w:sz w:val="32"/>
          <w:szCs w:val="32"/>
          <w:vertAlign w:val="baseline"/>
          <w:lang w:val="en-US" w:eastAsia="zh-CN"/>
        </w:rPr>
        <w:t>022</w:t>
      </w:r>
      <w:r>
        <w:rPr>
          <w:rFonts w:hint="eastAsia" w:ascii="Times New Roman" w:hAnsi="Times New Roman" w:cs="Times New Roman"/>
          <w:snapToGrid/>
          <w:kern w:val="2"/>
          <w:sz w:val="32"/>
          <w:szCs w:val="32"/>
          <w:vertAlign w:val="baseline"/>
          <w:lang w:val="en-US" w:eastAsia="zh-CN"/>
        </w:rPr>
        <w:t>，接待时间为12月4日—15日每个工作日上午8：30—11：30，下午14：00—17：00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Tc5MmI5ZThkZGQ3ZGQ5MmE4NmRiZjJiNjQzNGYifQ=="/>
  </w:docVars>
  <w:rsids>
    <w:rsidRoot w:val="7DEE5602"/>
    <w:rsid w:val="7DE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2023-11-30T07:36:00Z</dcterms:created>
  <dc:creator>o克鲁克山o彡</dc:creator>
  <cp:lastModifiedBy>o克鲁克山o彡</cp:lastModifiedBy>
  <dcterms:modified xsi:type="dcterms:W3CDTF">2023-11-30T07:36:37Z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884DF92111894E16BFE26B4AA9560562_11</vt:lpwstr>
  </property>
</Properties>
</file>